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BD92" w14:textId="77777777" w:rsidR="00A02714" w:rsidRDefault="0055101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E818DF" wp14:editId="4347F2E7">
                <wp:simplePos x="0" y="0"/>
                <wp:positionH relativeFrom="column">
                  <wp:posOffset>3270250</wp:posOffset>
                </wp:positionH>
                <wp:positionV relativeFrom="paragraph">
                  <wp:posOffset>47625</wp:posOffset>
                </wp:positionV>
                <wp:extent cx="3460750" cy="1047750"/>
                <wp:effectExtent l="3175" t="317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7A471" w14:textId="77777777" w:rsidR="008D75F3" w:rsidRPr="00FC074E" w:rsidRDefault="008D75F3" w:rsidP="00C478CA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300502"/>
                                <w:sz w:val="32"/>
                                <w:szCs w:val="32"/>
                              </w:rPr>
                            </w:pPr>
                            <w:r w:rsidRPr="00FC074E">
                              <w:rPr>
                                <w:rFonts w:ascii="Arial Black" w:hAnsi="Arial Black"/>
                                <w:b/>
                                <w:bCs/>
                                <w:color w:val="300502"/>
                                <w:sz w:val="32"/>
                                <w:szCs w:val="32"/>
                              </w:rPr>
                              <w:t>Youth Ministry</w:t>
                            </w:r>
                          </w:p>
                          <w:p w14:paraId="61FC3CF8" w14:textId="77777777" w:rsidR="008708A0" w:rsidRPr="00621449" w:rsidRDefault="00C478CA" w:rsidP="00C478CA">
                            <w:pPr>
                              <w:widowControl w:val="0"/>
                              <w:jc w:val="right"/>
                              <w:rPr>
                                <w:rFonts w:ascii="Arial Black" w:hAnsi="Arial Black"/>
                                <w:b/>
                                <w:color w:val="300502"/>
                                <w:sz w:val="16"/>
                                <w:szCs w:val="16"/>
                              </w:rPr>
                            </w:pPr>
                            <w:r w:rsidRPr="00621449">
                              <w:rPr>
                                <w:rFonts w:ascii="Arial Black" w:hAnsi="Arial Black"/>
                                <w:b/>
                                <w:color w:val="300502"/>
                                <w:sz w:val="16"/>
                                <w:szCs w:val="16"/>
                              </w:rPr>
                              <w:t xml:space="preserve">Office:  </w:t>
                            </w:r>
                            <w:r w:rsidR="008708A0" w:rsidRPr="00621449">
                              <w:rPr>
                                <w:rFonts w:ascii="Arial Black" w:hAnsi="Arial Black"/>
                                <w:b/>
                                <w:color w:val="300502"/>
                                <w:sz w:val="16"/>
                                <w:szCs w:val="16"/>
                              </w:rPr>
                              <w:t>301-773-6962</w:t>
                            </w:r>
                          </w:p>
                          <w:p w14:paraId="24BBDF98" w14:textId="77777777" w:rsidR="008D75F3" w:rsidRPr="00621449" w:rsidRDefault="008D75F3" w:rsidP="00C478CA">
                            <w:pPr>
                              <w:widowControl w:val="0"/>
                              <w:jc w:val="right"/>
                              <w:rPr>
                                <w:rFonts w:ascii="Century Schoolbook" w:hAnsi="Century Schoolbook"/>
                                <w:b/>
                                <w:i/>
                                <w:color w:val="300502"/>
                                <w:sz w:val="16"/>
                                <w:szCs w:val="16"/>
                              </w:rPr>
                            </w:pPr>
                            <w:r w:rsidRPr="00621449">
                              <w:rPr>
                                <w:rFonts w:ascii="Arial Black" w:hAnsi="Arial Black"/>
                                <w:b/>
                                <w:color w:val="300502"/>
                                <w:sz w:val="16"/>
                                <w:szCs w:val="16"/>
                              </w:rPr>
                              <w:t>MISSION:  To expose our young people to God’s love, to equip them to exalt God, to enjoy other believers and experience the work of the ministry</w:t>
                            </w:r>
                            <w:r w:rsidRPr="00621449">
                              <w:rPr>
                                <w:rFonts w:ascii="Century Schoolbook" w:hAnsi="Century Schoolbook"/>
                                <w:b/>
                                <w:i/>
                                <w:color w:val="30050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81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5pt;margin-top:3.75pt;width:272.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" filled="f" stroked="f">
                <v:textbox>
                  <w:txbxContent>
                    <w:p w14:paraId="0CC7A471" w14:textId="77777777" w:rsidR="008D75F3" w:rsidRPr="00FC074E" w:rsidRDefault="008D75F3" w:rsidP="00C478CA">
                      <w:pPr>
                        <w:widowControl w:val="0"/>
                        <w:jc w:val="right"/>
                        <w:rPr>
                          <w:rFonts w:ascii="Arial Black" w:hAnsi="Arial Black"/>
                          <w:b/>
                          <w:bCs/>
                          <w:color w:val="300502"/>
                          <w:sz w:val="32"/>
                          <w:szCs w:val="32"/>
                        </w:rPr>
                      </w:pPr>
                      <w:r w:rsidRPr="00FC074E">
                        <w:rPr>
                          <w:rFonts w:ascii="Arial Black" w:hAnsi="Arial Black"/>
                          <w:b/>
                          <w:bCs/>
                          <w:color w:val="300502"/>
                          <w:sz w:val="32"/>
                          <w:szCs w:val="32"/>
                        </w:rPr>
                        <w:t>Youth Ministry</w:t>
                      </w:r>
                    </w:p>
                    <w:p w14:paraId="61FC3CF8" w14:textId="77777777" w:rsidR="008708A0" w:rsidRPr="00621449" w:rsidRDefault="00C478CA" w:rsidP="00C478CA">
                      <w:pPr>
                        <w:widowControl w:val="0"/>
                        <w:jc w:val="right"/>
                        <w:rPr>
                          <w:rFonts w:ascii="Arial Black" w:hAnsi="Arial Black"/>
                          <w:b/>
                          <w:color w:val="300502"/>
                          <w:sz w:val="16"/>
                          <w:szCs w:val="16"/>
                        </w:rPr>
                      </w:pPr>
                      <w:r w:rsidRPr="00621449">
                        <w:rPr>
                          <w:rFonts w:ascii="Arial Black" w:hAnsi="Arial Black"/>
                          <w:b/>
                          <w:color w:val="300502"/>
                          <w:sz w:val="16"/>
                          <w:szCs w:val="16"/>
                        </w:rPr>
                        <w:t xml:space="preserve">Office:  </w:t>
                      </w:r>
                      <w:r w:rsidR="008708A0" w:rsidRPr="00621449">
                        <w:rPr>
                          <w:rFonts w:ascii="Arial Black" w:hAnsi="Arial Black"/>
                          <w:b/>
                          <w:color w:val="300502"/>
                          <w:sz w:val="16"/>
                          <w:szCs w:val="16"/>
                        </w:rPr>
                        <w:t>301-773-6962</w:t>
                      </w:r>
                    </w:p>
                    <w:p w14:paraId="24BBDF98" w14:textId="77777777" w:rsidR="008D75F3" w:rsidRPr="00621449" w:rsidRDefault="008D75F3" w:rsidP="00C478CA">
                      <w:pPr>
                        <w:widowControl w:val="0"/>
                        <w:jc w:val="right"/>
                        <w:rPr>
                          <w:rFonts w:ascii="Century Schoolbook" w:hAnsi="Century Schoolbook"/>
                          <w:b/>
                          <w:i/>
                          <w:color w:val="300502"/>
                          <w:sz w:val="16"/>
                          <w:szCs w:val="16"/>
                        </w:rPr>
                      </w:pPr>
                      <w:r w:rsidRPr="00621449">
                        <w:rPr>
                          <w:rFonts w:ascii="Arial Black" w:hAnsi="Arial Black"/>
                          <w:b/>
                          <w:color w:val="300502"/>
                          <w:sz w:val="16"/>
                          <w:szCs w:val="16"/>
                        </w:rPr>
                        <w:t>MISSION:  To expose our young people to God’s love, to equip them to exalt God, to enjoy other believers and experience the work of the ministry</w:t>
                      </w:r>
                      <w:r w:rsidRPr="00621449">
                        <w:rPr>
                          <w:rFonts w:ascii="Century Schoolbook" w:hAnsi="Century Schoolbook"/>
                          <w:b/>
                          <w:i/>
                          <w:color w:val="30050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144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6D5E4A0C" wp14:editId="554B8D4B">
            <wp:simplePos x="0" y="0"/>
            <wp:positionH relativeFrom="column">
              <wp:posOffset>-76200</wp:posOffset>
            </wp:positionH>
            <wp:positionV relativeFrom="paragraph">
              <wp:posOffset>-234950</wp:posOffset>
            </wp:positionV>
            <wp:extent cx="1841500" cy="1587500"/>
            <wp:effectExtent l="0" t="0" r="6350" b="0"/>
            <wp:wrapNone/>
            <wp:docPr id="18" name="Picture 18" descr="j033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3302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87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E634A8">
        <w:tab/>
      </w:r>
      <w:r w:rsidR="00D73A58">
        <w:tab/>
      </w:r>
      <w:r w:rsidR="00D73A58">
        <w:tab/>
      </w:r>
      <w:r w:rsidR="00D73A58">
        <w:tab/>
      </w:r>
      <w:r w:rsidR="00D73A58">
        <w:tab/>
      </w:r>
      <w:r w:rsidR="00D73A58">
        <w:tab/>
      </w:r>
      <w:r w:rsidR="00D73A58">
        <w:tab/>
      </w:r>
      <w:r w:rsidR="00D73A58">
        <w:tab/>
      </w:r>
      <w:r w:rsidR="00D73A58">
        <w:tab/>
      </w:r>
      <w:r w:rsidR="00C478CA">
        <w:tab/>
      </w:r>
      <w:r w:rsidR="00C478CA">
        <w:tab/>
      </w:r>
      <w:r w:rsidR="00C478CA">
        <w:tab/>
      </w:r>
      <w:r w:rsidR="00C478CA">
        <w:tab/>
      </w:r>
    </w:p>
    <w:p w14:paraId="45685917" w14:textId="77777777" w:rsidR="00937E8B" w:rsidRDefault="00937E8B" w:rsidP="00937E8B"/>
    <w:p w14:paraId="4F2E9308" w14:textId="77777777" w:rsidR="00705E48" w:rsidRDefault="00705E48" w:rsidP="00937E8B"/>
    <w:p w14:paraId="48CB8547" w14:textId="77777777" w:rsidR="00705E48" w:rsidRPr="0091738C" w:rsidRDefault="00705E48" w:rsidP="00705E48">
      <w:pPr>
        <w:pStyle w:val="NoSpacing"/>
        <w:jc w:val="center"/>
        <w:rPr>
          <w:rFonts w:cs="David"/>
          <w:b/>
          <w:sz w:val="24"/>
          <w:szCs w:val="24"/>
        </w:rPr>
      </w:pPr>
      <w:r w:rsidRPr="0091738C">
        <w:rPr>
          <w:rFonts w:cs="David"/>
          <w:b/>
          <w:sz w:val="24"/>
          <w:szCs w:val="24"/>
        </w:rPr>
        <w:t>PARENTAL CONSENT &amp; CONFIDENTIAL AGREEMENT FORM</w:t>
      </w:r>
    </w:p>
    <w:p w14:paraId="42C4D9CC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14E43B42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 xml:space="preserve">The purpose of the six weeks session is to help young people </w:t>
      </w:r>
      <w:r w:rsidR="004E1936">
        <w:rPr>
          <w:rFonts w:cs="David"/>
          <w:sz w:val="24"/>
          <w:szCs w:val="24"/>
        </w:rPr>
        <w:t xml:space="preserve">realize </w:t>
      </w:r>
      <w:r w:rsidRPr="0091738C">
        <w:rPr>
          <w:rFonts w:cs="David"/>
          <w:sz w:val="24"/>
          <w:szCs w:val="24"/>
        </w:rPr>
        <w:t>their true identity in Christ</w:t>
      </w:r>
      <w:r w:rsidR="004E1936">
        <w:rPr>
          <w:rFonts w:cs="David"/>
          <w:sz w:val="24"/>
          <w:szCs w:val="24"/>
        </w:rPr>
        <w:t xml:space="preserve"> and learn strategies to handle </w:t>
      </w:r>
      <w:r w:rsidRPr="0091738C">
        <w:rPr>
          <w:rFonts w:cs="David"/>
          <w:sz w:val="24"/>
          <w:szCs w:val="24"/>
        </w:rPr>
        <w:t xml:space="preserve">real life issues </w:t>
      </w:r>
      <w:r w:rsidR="004E1936">
        <w:rPr>
          <w:rFonts w:cs="David"/>
          <w:sz w:val="24"/>
          <w:szCs w:val="24"/>
        </w:rPr>
        <w:t xml:space="preserve">that may </w:t>
      </w:r>
      <w:r w:rsidRPr="0091738C">
        <w:rPr>
          <w:rFonts w:cs="David"/>
          <w:sz w:val="24"/>
          <w:szCs w:val="24"/>
        </w:rPr>
        <w:t xml:space="preserve">hinder them from knowing who they are in Christ.  </w:t>
      </w:r>
      <w:r w:rsidR="004E1936">
        <w:rPr>
          <w:rFonts w:cs="David"/>
          <w:sz w:val="24"/>
          <w:szCs w:val="24"/>
        </w:rPr>
        <w:t>These sessions are inspired by the book</w:t>
      </w:r>
      <w:r w:rsidRPr="0091738C">
        <w:rPr>
          <w:rFonts w:cs="David"/>
          <w:sz w:val="24"/>
          <w:szCs w:val="24"/>
        </w:rPr>
        <w:t>, “Defined: Who God Says You Are” by Stephen &amp; Alex Kendrick</w:t>
      </w:r>
      <w:r w:rsidR="004E1936">
        <w:rPr>
          <w:rFonts w:cs="David"/>
          <w:sz w:val="24"/>
          <w:szCs w:val="24"/>
        </w:rPr>
        <w:t>.</w:t>
      </w:r>
    </w:p>
    <w:p w14:paraId="12C205C8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386482FA" w14:textId="77777777" w:rsidR="00705E48" w:rsidRPr="0091738C" w:rsidRDefault="006872B1" w:rsidP="00705E48">
      <w:pPr>
        <w:pStyle w:val="NoSpacing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These sessions </w:t>
      </w:r>
      <w:r w:rsidR="00705E48" w:rsidRPr="0091738C">
        <w:rPr>
          <w:rFonts w:cs="David"/>
          <w:sz w:val="24"/>
          <w:szCs w:val="24"/>
        </w:rPr>
        <w:t>may expose root</w:t>
      </w:r>
      <w:r w:rsidR="00C60417">
        <w:rPr>
          <w:rFonts w:cs="David"/>
          <w:sz w:val="24"/>
          <w:szCs w:val="24"/>
        </w:rPr>
        <w:t xml:space="preserve"> of some</w:t>
      </w:r>
      <w:r w:rsidR="00705E48" w:rsidRPr="0091738C">
        <w:rPr>
          <w:rFonts w:cs="David"/>
          <w:sz w:val="24"/>
          <w:szCs w:val="24"/>
        </w:rPr>
        <w:t xml:space="preserve"> issues that </w:t>
      </w:r>
      <w:r w:rsidR="00C60417">
        <w:rPr>
          <w:rFonts w:cs="David"/>
          <w:sz w:val="24"/>
          <w:szCs w:val="24"/>
        </w:rPr>
        <w:t>your child may be currently facing, which will provide an opportunity for healing.</w:t>
      </w:r>
      <w:r w:rsidR="00705E48" w:rsidRPr="0091738C">
        <w:rPr>
          <w:rFonts w:cs="David"/>
          <w:sz w:val="24"/>
          <w:szCs w:val="24"/>
        </w:rPr>
        <w:t xml:space="preserve">  </w:t>
      </w:r>
      <w:r w:rsidR="00C60417">
        <w:rPr>
          <w:rFonts w:cs="David"/>
          <w:sz w:val="24"/>
          <w:szCs w:val="24"/>
        </w:rPr>
        <w:t>Any</w:t>
      </w:r>
      <w:r w:rsidR="00705E48" w:rsidRPr="0091738C">
        <w:rPr>
          <w:rFonts w:cs="David"/>
          <w:sz w:val="24"/>
          <w:szCs w:val="24"/>
        </w:rPr>
        <w:t xml:space="preserve"> information your child shares </w:t>
      </w:r>
      <w:r w:rsidR="00C60417">
        <w:rPr>
          <w:rFonts w:cs="David"/>
          <w:sz w:val="24"/>
          <w:szCs w:val="24"/>
        </w:rPr>
        <w:t>is</w:t>
      </w:r>
      <w:r w:rsidR="00705E48" w:rsidRPr="0091738C">
        <w:rPr>
          <w:rFonts w:cs="David"/>
          <w:sz w:val="24"/>
          <w:szCs w:val="24"/>
        </w:rPr>
        <w:t xml:space="preserve"> confidential, unless your child gives </w:t>
      </w:r>
      <w:r w:rsidR="00DF0D03" w:rsidRPr="0091738C">
        <w:rPr>
          <w:rFonts w:cs="David"/>
          <w:sz w:val="24"/>
          <w:szCs w:val="24"/>
        </w:rPr>
        <w:t xml:space="preserve">written </w:t>
      </w:r>
      <w:r w:rsidR="00705E48" w:rsidRPr="0091738C">
        <w:rPr>
          <w:rFonts w:cs="David"/>
          <w:sz w:val="24"/>
          <w:szCs w:val="24"/>
        </w:rPr>
        <w:t xml:space="preserve">consent to disclose certain information.  Because </w:t>
      </w:r>
      <w:r w:rsidR="00C60417">
        <w:rPr>
          <w:rFonts w:cs="David"/>
          <w:sz w:val="24"/>
          <w:szCs w:val="24"/>
        </w:rPr>
        <w:t xml:space="preserve">of the sensitive nature </w:t>
      </w:r>
      <w:r w:rsidR="00705E48" w:rsidRPr="0091738C">
        <w:rPr>
          <w:rFonts w:cs="David"/>
          <w:sz w:val="24"/>
          <w:szCs w:val="24"/>
        </w:rPr>
        <w:t xml:space="preserve">of </w:t>
      </w:r>
      <w:r w:rsidR="00C60417">
        <w:rPr>
          <w:rFonts w:cs="David"/>
          <w:sz w:val="24"/>
          <w:szCs w:val="24"/>
        </w:rPr>
        <w:t xml:space="preserve">the information being discussed, confidentiality is essential to preserve your </w:t>
      </w:r>
      <w:r w:rsidR="00705E48" w:rsidRPr="0091738C">
        <w:rPr>
          <w:rFonts w:cs="David"/>
          <w:sz w:val="24"/>
          <w:szCs w:val="24"/>
        </w:rPr>
        <w:t>child</w:t>
      </w:r>
      <w:r w:rsidR="00C60417">
        <w:rPr>
          <w:rFonts w:cs="David"/>
          <w:sz w:val="24"/>
          <w:szCs w:val="24"/>
        </w:rPr>
        <w:t>’s</w:t>
      </w:r>
      <w:r w:rsidR="00705E48" w:rsidRPr="0091738C">
        <w:rPr>
          <w:rFonts w:cs="David"/>
          <w:sz w:val="24"/>
          <w:szCs w:val="24"/>
        </w:rPr>
        <w:t xml:space="preserve"> basic rights </w:t>
      </w:r>
      <w:r w:rsidR="00C60417">
        <w:rPr>
          <w:rFonts w:cs="David"/>
          <w:sz w:val="24"/>
          <w:szCs w:val="24"/>
        </w:rPr>
        <w:t>and trust.  During these sessions, your child has the right to</w:t>
      </w:r>
      <w:r w:rsidR="00705E48" w:rsidRPr="0091738C">
        <w:rPr>
          <w:rFonts w:cs="David"/>
          <w:sz w:val="24"/>
          <w:szCs w:val="24"/>
        </w:rPr>
        <w:t>:</w:t>
      </w:r>
    </w:p>
    <w:p w14:paraId="030188F1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6CEF2A0A" w14:textId="77777777" w:rsidR="00705E48" w:rsidRPr="0091738C" w:rsidRDefault="00C60417" w:rsidP="00705E48">
      <w:pPr>
        <w:pStyle w:val="NoSpacing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Be </w:t>
      </w:r>
      <w:r w:rsidR="00705E48" w:rsidRPr="0091738C">
        <w:rPr>
          <w:rFonts w:cs="David"/>
          <w:sz w:val="24"/>
          <w:szCs w:val="24"/>
        </w:rPr>
        <w:t>respected, listened to, and heard.</w:t>
      </w:r>
    </w:p>
    <w:p w14:paraId="2E2CAD15" w14:textId="77777777" w:rsidR="00705E48" w:rsidRPr="0091738C" w:rsidRDefault="00C60417" w:rsidP="00705E48">
      <w:pPr>
        <w:pStyle w:val="NoSpacing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F</w:t>
      </w:r>
      <w:r w:rsidR="00705E48" w:rsidRPr="0091738C">
        <w:rPr>
          <w:rFonts w:cs="David"/>
          <w:sz w:val="24"/>
          <w:szCs w:val="24"/>
        </w:rPr>
        <w:t xml:space="preserve">reely express your thoughts, feelings, and emotions in a </w:t>
      </w:r>
      <w:r>
        <w:rPr>
          <w:rFonts w:cs="David"/>
          <w:sz w:val="24"/>
          <w:szCs w:val="24"/>
        </w:rPr>
        <w:t xml:space="preserve">safe and </w:t>
      </w:r>
      <w:r w:rsidR="00705E48" w:rsidRPr="0091738C">
        <w:rPr>
          <w:rFonts w:cs="David"/>
          <w:sz w:val="24"/>
          <w:szCs w:val="24"/>
        </w:rPr>
        <w:t>judge</w:t>
      </w:r>
      <w:r>
        <w:rPr>
          <w:rFonts w:cs="David"/>
          <w:sz w:val="24"/>
          <w:szCs w:val="24"/>
        </w:rPr>
        <w:t>ment-free space.</w:t>
      </w:r>
    </w:p>
    <w:p w14:paraId="02F8DB52" w14:textId="77777777" w:rsidR="00705E48" w:rsidRPr="0091738C" w:rsidRDefault="002D2833" w:rsidP="00705E48">
      <w:pPr>
        <w:pStyle w:val="NoSpacing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C</w:t>
      </w:r>
      <w:r w:rsidR="00705E48" w:rsidRPr="0091738C">
        <w:rPr>
          <w:rFonts w:cs="David"/>
          <w:sz w:val="24"/>
          <w:szCs w:val="24"/>
        </w:rPr>
        <w:t>onfidentiality under federal and state laws.</w:t>
      </w:r>
    </w:p>
    <w:p w14:paraId="2002805A" w14:textId="77777777" w:rsidR="00705E48" w:rsidRPr="0091738C" w:rsidRDefault="002D2833" w:rsidP="00705E48">
      <w:pPr>
        <w:pStyle w:val="NoSpacing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H</w:t>
      </w:r>
      <w:r w:rsidR="00705E48" w:rsidRPr="0091738C">
        <w:rPr>
          <w:rFonts w:cs="David"/>
          <w:sz w:val="24"/>
          <w:szCs w:val="24"/>
        </w:rPr>
        <w:t>umane care and protection from harm, abuse, and neglect.</w:t>
      </w:r>
    </w:p>
    <w:p w14:paraId="1B02D2F1" w14:textId="77777777" w:rsidR="00705E48" w:rsidRPr="0091738C" w:rsidRDefault="002D2833" w:rsidP="00705E48">
      <w:pPr>
        <w:pStyle w:val="NoSpacing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M</w:t>
      </w:r>
      <w:r w:rsidR="00705E48" w:rsidRPr="0091738C">
        <w:rPr>
          <w:rFonts w:cs="David"/>
          <w:sz w:val="24"/>
          <w:szCs w:val="24"/>
        </w:rPr>
        <w:t>ake an informed decision regarding whether to accept or reject help.</w:t>
      </w:r>
    </w:p>
    <w:p w14:paraId="566334A7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36E7C0FC" w14:textId="77777777" w:rsidR="00705E48" w:rsidRPr="0091738C" w:rsidRDefault="00945B6F" w:rsidP="00705E48">
      <w:pPr>
        <w:pStyle w:val="NoSpacing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While yo</w:t>
      </w:r>
      <w:r w:rsidR="00705E48" w:rsidRPr="0091738C">
        <w:rPr>
          <w:rFonts w:cs="David"/>
          <w:sz w:val="24"/>
          <w:szCs w:val="24"/>
        </w:rPr>
        <w:t>ur child’s safety and privacy are important to us</w:t>
      </w:r>
      <w:r>
        <w:rPr>
          <w:rFonts w:cs="David"/>
          <w:sz w:val="24"/>
          <w:szCs w:val="24"/>
        </w:rPr>
        <w:t>, there are some situations where information</w:t>
      </w:r>
      <w:r w:rsidR="00705E48" w:rsidRPr="0091738C">
        <w:rPr>
          <w:rFonts w:cs="David"/>
          <w:sz w:val="24"/>
          <w:szCs w:val="24"/>
        </w:rPr>
        <w:t xml:space="preserve"> may need to be </w:t>
      </w:r>
      <w:r>
        <w:rPr>
          <w:rFonts w:cs="David"/>
          <w:sz w:val="24"/>
          <w:szCs w:val="24"/>
        </w:rPr>
        <w:t>disclosed</w:t>
      </w:r>
      <w:r w:rsidR="00705E48" w:rsidRPr="0091738C">
        <w:rPr>
          <w:rFonts w:cs="David"/>
          <w:sz w:val="24"/>
          <w:szCs w:val="24"/>
        </w:rPr>
        <w:t>.  They include:</w:t>
      </w:r>
    </w:p>
    <w:p w14:paraId="73E366F9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75F26014" w14:textId="77777777" w:rsidR="00705E48" w:rsidRPr="0091738C" w:rsidRDefault="00705E48" w:rsidP="00705E48">
      <w:pPr>
        <w:pStyle w:val="NoSpacing"/>
        <w:numPr>
          <w:ilvl w:val="0"/>
          <w:numId w:val="11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The child harms oneself or someone else.</w:t>
      </w:r>
    </w:p>
    <w:p w14:paraId="6E5CE8C2" w14:textId="77777777" w:rsidR="00705E48" w:rsidRPr="0091738C" w:rsidRDefault="00705E48" w:rsidP="00705E48">
      <w:pPr>
        <w:pStyle w:val="NoSpacing"/>
        <w:numPr>
          <w:ilvl w:val="0"/>
          <w:numId w:val="11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The child is involved in activities, causing harm to oneself, someone else, or national security.</w:t>
      </w:r>
    </w:p>
    <w:p w14:paraId="7D5A404D" w14:textId="77777777" w:rsidR="00705E48" w:rsidRPr="0091738C" w:rsidRDefault="00705E48" w:rsidP="00705E48">
      <w:pPr>
        <w:pStyle w:val="NoSpacing"/>
        <w:numPr>
          <w:ilvl w:val="0"/>
          <w:numId w:val="11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The child reports abuse of oneself or elderly person</w:t>
      </w:r>
    </w:p>
    <w:p w14:paraId="0A61C47C" w14:textId="77777777" w:rsidR="00705E48" w:rsidRPr="0091738C" w:rsidRDefault="00705E48" w:rsidP="00705E48">
      <w:pPr>
        <w:pStyle w:val="NoSpacing"/>
        <w:numPr>
          <w:ilvl w:val="0"/>
          <w:numId w:val="11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A court subpoena</w:t>
      </w:r>
    </w:p>
    <w:p w14:paraId="63BB7BEC" w14:textId="77777777" w:rsidR="00705E48" w:rsidRPr="0091738C" w:rsidRDefault="00705E48" w:rsidP="00705E48">
      <w:pPr>
        <w:pStyle w:val="NoSpacing"/>
        <w:numPr>
          <w:ilvl w:val="0"/>
          <w:numId w:val="11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The child signs a waiver requesting release of information.</w:t>
      </w:r>
    </w:p>
    <w:p w14:paraId="2A8DF363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22BEF0F6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 xml:space="preserve">Except for situations described above, the child’s parent(s)/guardian(s) will not be told specific information the child </w:t>
      </w:r>
      <w:r w:rsidR="00477C7C">
        <w:rPr>
          <w:rFonts w:cs="David"/>
          <w:sz w:val="24"/>
          <w:szCs w:val="24"/>
        </w:rPr>
        <w:t xml:space="preserve">shares </w:t>
      </w:r>
      <w:r w:rsidRPr="0091738C">
        <w:rPr>
          <w:rFonts w:cs="David"/>
          <w:sz w:val="24"/>
          <w:szCs w:val="24"/>
        </w:rPr>
        <w:t>in the sessions.  This includes activities/behaviors the child’s parent(s)/guardian(s) would not approve of or may be upset by, but do not put the child or othe</w:t>
      </w:r>
      <w:r w:rsidR="00F14F3F" w:rsidRPr="0091738C">
        <w:rPr>
          <w:rFonts w:cs="David"/>
          <w:sz w:val="24"/>
          <w:szCs w:val="24"/>
        </w:rPr>
        <w:t>rs at risk for immediate harm.</w:t>
      </w:r>
    </w:p>
    <w:p w14:paraId="122ED899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2A382725" w14:textId="77777777" w:rsidR="00705E48" w:rsidRPr="0091738C" w:rsidRDefault="00705E48" w:rsidP="00705E48">
      <w:pPr>
        <w:pStyle w:val="NoSpacing"/>
        <w:jc w:val="center"/>
        <w:rPr>
          <w:rFonts w:cs="David"/>
          <w:b/>
          <w:sz w:val="24"/>
          <w:szCs w:val="24"/>
        </w:rPr>
      </w:pPr>
      <w:r w:rsidRPr="0091738C">
        <w:rPr>
          <w:rFonts w:cs="David"/>
          <w:b/>
          <w:sz w:val="24"/>
          <w:szCs w:val="24"/>
        </w:rPr>
        <w:t>ATTENDANCE POLICY</w:t>
      </w:r>
    </w:p>
    <w:p w14:paraId="47428DCF" w14:textId="77777777" w:rsidR="00705E48" w:rsidRPr="0091738C" w:rsidRDefault="00705E48" w:rsidP="00705E48">
      <w:pPr>
        <w:pStyle w:val="NoSpacing"/>
        <w:jc w:val="center"/>
        <w:rPr>
          <w:rFonts w:cs="David"/>
          <w:sz w:val="24"/>
          <w:szCs w:val="24"/>
        </w:rPr>
      </w:pPr>
    </w:p>
    <w:p w14:paraId="5F471018" w14:textId="77777777" w:rsidR="00E56EAC" w:rsidRPr="0091738C" w:rsidRDefault="00705E48" w:rsidP="00705E48">
      <w:pPr>
        <w:pStyle w:val="NoSpacing"/>
        <w:rPr>
          <w:rFonts w:cs="David"/>
          <w:color w:val="FF0000"/>
          <w:sz w:val="24"/>
          <w:szCs w:val="24"/>
        </w:rPr>
      </w:pPr>
      <w:r w:rsidRPr="0091738C">
        <w:rPr>
          <w:rFonts w:cs="David"/>
          <w:sz w:val="24"/>
          <w:szCs w:val="24"/>
        </w:rPr>
        <w:t>If you know you are unable to make a session, we require at least 24 HOURS notice.  Each child must report to the class on time every Sunday.</w:t>
      </w:r>
      <w:r w:rsidR="00560555" w:rsidRPr="0091738C">
        <w:rPr>
          <w:rFonts w:cs="David"/>
          <w:sz w:val="24"/>
          <w:szCs w:val="24"/>
        </w:rPr>
        <w:t xml:space="preserve">  </w:t>
      </w:r>
      <w:r w:rsidR="00E56EAC" w:rsidRPr="0091738C">
        <w:rPr>
          <w:rFonts w:cs="David"/>
          <w:color w:val="FF0000"/>
          <w:sz w:val="24"/>
          <w:szCs w:val="24"/>
        </w:rPr>
        <w:t>**</w:t>
      </w:r>
      <w:r w:rsidR="000D3F76">
        <w:rPr>
          <w:rFonts w:cs="David"/>
          <w:color w:val="FF0000"/>
          <w:sz w:val="24"/>
          <w:szCs w:val="24"/>
        </w:rPr>
        <w:t xml:space="preserve">If your child misses </w:t>
      </w:r>
      <w:r w:rsidR="004A02F3" w:rsidRPr="0091738C">
        <w:rPr>
          <w:rFonts w:cs="David"/>
          <w:color w:val="FF0000"/>
          <w:sz w:val="24"/>
          <w:szCs w:val="24"/>
        </w:rPr>
        <w:t xml:space="preserve">more than (3) sessions, </w:t>
      </w:r>
      <w:r w:rsidR="000D3F76">
        <w:rPr>
          <w:rFonts w:cs="David"/>
          <w:color w:val="FF0000"/>
          <w:sz w:val="24"/>
          <w:szCs w:val="24"/>
        </w:rPr>
        <w:t>they will not be allowed to continue participating an</w:t>
      </w:r>
      <w:r w:rsidR="004A02F3" w:rsidRPr="0091738C">
        <w:rPr>
          <w:rFonts w:cs="David"/>
          <w:color w:val="FF0000"/>
          <w:sz w:val="24"/>
          <w:szCs w:val="24"/>
        </w:rPr>
        <w:t xml:space="preserve">d will need to register for any </w:t>
      </w:r>
      <w:r w:rsidR="000D3F76">
        <w:rPr>
          <w:rFonts w:cs="David"/>
          <w:color w:val="FF0000"/>
          <w:sz w:val="24"/>
          <w:szCs w:val="24"/>
        </w:rPr>
        <w:t xml:space="preserve">future </w:t>
      </w:r>
      <w:proofErr w:type="gramStart"/>
      <w:r w:rsidR="004A02F3" w:rsidRPr="0091738C">
        <w:rPr>
          <w:rFonts w:cs="David"/>
          <w:color w:val="FF0000"/>
          <w:sz w:val="24"/>
          <w:szCs w:val="24"/>
        </w:rPr>
        <w:t>offerings</w:t>
      </w:r>
      <w:r w:rsidR="00E56EAC" w:rsidRPr="0091738C">
        <w:rPr>
          <w:rFonts w:cs="David"/>
          <w:color w:val="FF0000"/>
          <w:sz w:val="24"/>
          <w:szCs w:val="24"/>
        </w:rPr>
        <w:t>.*</w:t>
      </w:r>
      <w:proofErr w:type="gramEnd"/>
      <w:r w:rsidR="00E56EAC" w:rsidRPr="0091738C">
        <w:rPr>
          <w:rFonts w:cs="David"/>
          <w:color w:val="FF0000"/>
          <w:sz w:val="24"/>
          <w:szCs w:val="24"/>
        </w:rPr>
        <w:t>*</w:t>
      </w:r>
    </w:p>
    <w:p w14:paraId="44415703" w14:textId="77777777" w:rsidR="00705E48" w:rsidRDefault="00705E48" w:rsidP="00705E48">
      <w:pPr>
        <w:pStyle w:val="NoSpacing"/>
        <w:rPr>
          <w:rFonts w:cs="David"/>
          <w:sz w:val="24"/>
          <w:szCs w:val="24"/>
        </w:rPr>
      </w:pPr>
    </w:p>
    <w:p w14:paraId="19B3F651" w14:textId="77777777" w:rsidR="00025012" w:rsidRDefault="00025012" w:rsidP="00705E48">
      <w:pPr>
        <w:pStyle w:val="NoSpacing"/>
        <w:rPr>
          <w:rFonts w:cs="David"/>
          <w:sz w:val="24"/>
          <w:szCs w:val="24"/>
        </w:rPr>
      </w:pPr>
    </w:p>
    <w:p w14:paraId="27FD4E4E" w14:textId="77777777" w:rsidR="0087141A" w:rsidRDefault="0087141A" w:rsidP="00705E48">
      <w:pPr>
        <w:pStyle w:val="NoSpacing"/>
        <w:rPr>
          <w:rFonts w:cs="David"/>
          <w:sz w:val="24"/>
          <w:szCs w:val="24"/>
        </w:rPr>
      </w:pPr>
    </w:p>
    <w:p w14:paraId="3BB1C7C0" w14:textId="77777777" w:rsidR="0087141A" w:rsidRPr="0091738C" w:rsidRDefault="0087141A" w:rsidP="00705E48">
      <w:pPr>
        <w:pStyle w:val="NoSpacing"/>
        <w:rPr>
          <w:rFonts w:cs="David"/>
          <w:sz w:val="24"/>
          <w:szCs w:val="24"/>
        </w:rPr>
      </w:pPr>
    </w:p>
    <w:p w14:paraId="2E48DA2E" w14:textId="77777777" w:rsidR="00DB0EAB" w:rsidRPr="0091738C" w:rsidRDefault="005F34E3" w:rsidP="005F34E3">
      <w:pPr>
        <w:pStyle w:val="NoSpacing"/>
        <w:jc w:val="center"/>
        <w:rPr>
          <w:rFonts w:cs="David"/>
          <w:b/>
          <w:sz w:val="24"/>
          <w:szCs w:val="24"/>
        </w:rPr>
      </w:pPr>
      <w:r w:rsidRPr="0091738C">
        <w:rPr>
          <w:rFonts w:cs="David"/>
          <w:b/>
          <w:sz w:val="24"/>
          <w:szCs w:val="24"/>
        </w:rPr>
        <w:lastRenderedPageBreak/>
        <w:t>SESSION RULES</w:t>
      </w:r>
    </w:p>
    <w:p w14:paraId="3BE6F0DA" w14:textId="77777777" w:rsidR="005F34E3" w:rsidRPr="0091738C" w:rsidRDefault="005F34E3" w:rsidP="005F34E3">
      <w:pPr>
        <w:pStyle w:val="NoSpacing"/>
        <w:jc w:val="center"/>
        <w:rPr>
          <w:rFonts w:cs="David"/>
          <w:sz w:val="24"/>
          <w:szCs w:val="24"/>
        </w:rPr>
      </w:pPr>
    </w:p>
    <w:p w14:paraId="25B2A261" w14:textId="77777777" w:rsidR="005F34E3" w:rsidRPr="0091738C" w:rsidRDefault="003D186C" w:rsidP="005F34E3">
      <w:pPr>
        <w:pStyle w:val="NoSpacing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Your child is required to follow these </w:t>
      </w:r>
      <w:r w:rsidR="005F34E3" w:rsidRPr="0091738C">
        <w:rPr>
          <w:rFonts w:cs="David"/>
          <w:sz w:val="24"/>
          <w:szCs w:val="24"/>
        </w:rPr>
        <w:t>rules while attending these sessions:</w:t>
      </w:r>
    </w:p>
    <w:p w14:paraId="510C2C25" w14:textId="77777777" w:rsidR="005F34E3" w:rsidRPr="0091738C" w:rsidRDefault="005F34E3" w:rsidP="005F34E3">
      <w:pPr>
        <w:pStyle w:val="NoSpacing"/>
        <w:numPr>
          <w:ilvl w:val="0"/>
          <w:numId w:val="12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Respect</w:t>
      </w:r>
      <w:r w:rsidR="00F43995" w:rsidRPr="0091738C">
        <w:rPr>
          <w:rFonts w:cs="David"/>
          <w:sz w:val="24"/>
          <w:szCs w:val="24"/>
        </w:rPr>
        <w:t xml:space="preserve"> the opinions of others</w:t>
      </w:r>
    </w:p>
    <w:p w14:paraId="5B06572A" w14:textId="77777777" w:rsidR="005F34E3" w:rsidRPr="0091738C" w:rsidRDefault="00F43995" w:rsidP="005F34E3">
      <w:pPr>
        <w:pStyle w:val="NoSpacing"/>
        <w:numPr>
          <w:ilvl w:val="0"/>
          <w:numId w:val="12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Turn off or mute your phone while in session</w:t>
      </w:r>
    </w:p>
    <w:p w14:paraId="1D4ACA4A" w14:textId="77777777" w:rsidR="005F34E3" w:rsidRPr="0091738C" w:rsidRDefault="00F43995" w:rsidP="005F34E3">
      <w:pPr>
        <w:pStyle w:val="NoSpacing"/>
        <w:numPr>
          <w:ilvl w:val="0"/>
          <w:numId w:val="12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Come to the session with an open mind, seeking to gain something</w:t>
      </w:r>
    </w:p>
    <w:p w14:paraId="593F3F2A" w14:textId="77777777" w:rsidR="005F34E3" w:rsidRPr="0091738C" w:rsidRDefault="00F43995" w:rsidP="005F34E3">
      <w:pPr>
        <w:pStyle w:val="NoSpacing"/>
        <w:numPr>
          <w:ilvl w:val="0"/>
          <w:numId w:val="12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Verbal participation</w:t>
      </w:r>
    </w:p>
    <w:p w14:paraId="6A6716A1" w14:textId="77777777" w:rsidR="005F34E3" w:rsidRPr="0091738C" w:rsidRDefault="00F43995" w:rsidP="00F43995">
      <w:pPr>
        <w:pStyle w:val="NoSpacing"/>
        <w:numPr>
          <w:ilvl w:val="0"/>
          <w:numId w:val="12"/>
        </w:numPr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Keep confidentiality</w:t>
      </w:r>
    </w:p>
    <w:p w14:paraId="0FDC1FAB" w14:textId="77777777" w:rsidR="00F43995" w:rsidRPr="007D0B5A" w:rsidRDefault="00F43995" w:rsidP="00F43995">
      <w:pPr>
        <w:pStyle w:val="NoSpacing"/>
        <w:rPr>
          <w:rFonts w:cs="David"/>
          <w:b/>
          <w:sz w:val="24"/>
          <w:szCs w:val="24"/>
        </w:rPr>
      </w:pPr>
      <w:r w:rsidRPr="007D0B5A">
        <w:rPr>
          <w:rFonts w:cs="David"/>
          <w:b/>
          <w:sz w:val="24"/>
          <w:szCs w:val="24"/>
        </w:rPr>
        <w:t xml:space="preserve">**Failure to adhere to these </w:t>
      </w:r>
      <w:r w:rsidR="00CD4147" w:rsidRPr="007D0B5A">
        <w:rPr>
          <w:rFonts w:cs="David"/>
          <w:b/>
          <w:sz w:val="24"/>
          <w:szCs w:val="24"/>
        </w:rPr>
        <w:t>rules</w:t>
      </w:r>
      <w:r w:rsidRPr="007D0B5A">
        <w:rPr>
          <w:rFonts w:cs="David"/>
          <w:b/>
          <w:sz w:val="24"/>
          <w:szCs w:val="24"/>
        </w:rPr>
        <w:t xml:space="preserve"> is also cause for dismissal from the session.</w:t>
      </w:r>
      <w:r w:rsidR="007D0B5A" w:rsidRPr="007D0B5A">
        <w:rPr>
          <w:rFonts w:cs="David"/>
          <w:b/>
          <w:sz w:val="24"/>
          <w:szCs w:val="24"/>
        </w:rPr>
        <w:t xml:space="preserve">  Please review these rules with your </w:t>
      </w:r>
      <w:proofErr w:type="gramStart"/>
      <w:r w:rsidR="007D0B5A" w:rsidRPr="007D0B5A">
        <w:rPr>
          <w:rFonts w:cs="David"/>
          <w:b/>
          <w:sz w:val="24"/>
          <w:szCs w:val="24"/>
        </w:rPr>
        <w:t>child.</w:t>
      </w:r>
      <w:r w:rsidR="00FC277C" w:rsidRPr="007D0B5A">
        <w:rPr>
          <w:rFonts w:cs="David"/>
          <w:b/>
          <w:sz w:val="24"/>
          <w:szCs w:val="24"/>
        </w:rPr>
        <w:t>*</w:t>
      </w:r>
      <w:proofErr w:type="gramEnd"/>
      <w:r w:rsidR="00FC277C" w:rsidRPr="007D0B5A">
        <w:rPr>
          <w:rFonts w:cs="David"/>
          <w:b/>
          <w:sz w:val="24"/>
          <w:szCs w:val="24"/>
        </w:rPr>
        <w:t>*</w:t>
      </w:r>
    </w:p>
    <w:p w14:paraId="0AB79C4C" w14:textId="77777777" w:rsidR="005D1AE4" w:rsidRDefault="005D1AE4" w:rsidP="00F43995">
      <w:pPr>
        <w:pStyle w:val="NoSpacing"/>
        <w:rPr>
          <w:rFonts w:cs="David"/>
          <w:sz w:val="24"/>
          <w:szCs w:val="24"/>
        </w:rPr>
      </w:pPr>
    </w:p>
    <w:p w14:paraId="40F3B36D" w14:textId="77777777" w:rsidR="0012677E" w:rsidRPr="0091738C" w:rsidRDefault="0012677E" w:rsidP="00F43995">
      <w:pPr>
        <w:pStyle w:val="NoSpacing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Read and provide your initials next to each statement below:</w:t>
      </w:r>
    </w:p>
    <w:p w14:paraId="60372FB1" w14:textId="77777777" w:rsidR="00560555" w:rsidRPr="0091738C" w:rsidRDefault="00560555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______ I</w:t>
      </w:r>
      <w:r w:rsidR="00705E48" w:rsidRPr="0091738C">
        <w:rPr>
          <w:rFonts w:cs="David"/>
          <w:sz w:val="24"/>
          <w:szCs w:val="24"/>
        </w:rPr>
        <w:t>/We</w:t>
      </w:r>
      <w:r w:rsidRPr="0091738C">
        <w:rPr>
          <w:rFonts w:cs="David"/>
          <w:sz w:val="24"/>
          <w:szCs w:val="24"/>
        </w:rPr>
        <w:t xml:space="preserve"> give my/our child </w:t>
      </w:r>
      <w:r w:rsidR="00705E48" w:rsidRPr="0091738C">
        <w:rPr>
          <w:rFonts w:cs="David"/>
          <w:sz w:val="24"/>
          <w:szCs w:val="24"/>
        </w:rPr>
        <w:t>permission to participate in the sessions, “Defined: Who God Says You Are.”</w:t>
      </w:r>
    </w:p>
    <w:p w14:paraId="402D8400" w14:textId="77777777" w:rsidR="007F0FA8" w:rsidRPr="0091738C" w:rsidRDefault="00560555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______ I</w:t>
      </w:r>
      <w:r w:rsidR="00705E48" w:rsidRPr="0091738C">
        <w:rPr>
          <w:rFonts w:cs="David"/>
          <w:sz w:val="24"/>
          <w:szCs w:val="24"/>
        </w:rPr>
        <w:t>/We have read and understand the dy</w:t>
      </w:r>
      <w:r w:rsidR="007F0FA8" w:rsidRPr="0091738C">
        <w:rPr>
          <w:rFonts w:cs="David"/>
          <w:sz w:val="24"/>
          <w:szCs w:val="24"/>
        </w:rPr>
        <w:t>namics of the six week course.</w:t>
      </w:r>
    </w:p>
    <w:p w14:paraId="2D2DC0A7" w14:textId="77777777" w:rsidR="00705E48" w:rsidRPr="0091738C" w:rsidRDefault="007F0FA8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 xml:space="preserve">______ </w:t>
      </w:r>
      <w:r w:rsidR="009A14A9" w:rsidRPr="0091738C">
        <w:rPr>
          <w:rFonts w:cs="David"/>
          <w:sz w:val="24"/>
          <w:szCs w:val="24"/>
        </w:rPr>
        <w:t>I/We understand &amp; agree to adhere to t</w:t>
      </w:r>
      <w:r w:rsidR="00705E48" w:rsidRPr="0091738C">
        <w:rPr>
          <w:rFonts w:cs="David"/>
          <w:sz w:val="24"/>
          <w:szCs w:val="24"/>
        </w:rPr>
        <w:t>he attendance policy, the basic rights of the child, and the limits of confidentiality stated above.</w:t>
      </w:r>
    </w:p>
    <w:p w14:paraId="4F44998A" w14:textId="77777777" w:rsidR="00CD4147" w:rsidRPr="0091738C" w:rsidRDefault="00CD4147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______ I/We have read &amp; understand the session rules and the reasons for terminating a student from the sessions.</w:t>
      </w:r>
    </w:p>
    <w:p w14:paraId="15C318EE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78A0151C" w14:textId="77777777" w:rsidR="00705E48" w:rsidRPr="0091738C" w:rsidRDefault="00705E48" w:rsidP="00705E48">
      <w:pPr>
        <w:pStyle w:val="NoSpacing"/>
        <w:rPr>
          <w:rFonts w:cs="David"/>
          <w:b/>
          <w:sz w:val="24"/>
          <w:szCs w:val="24"/>
        </w:rPr>
      </w:pPr>
      <w:r w:rsidRPr="0091738C">
        <w:rPr>
          <w:rFonts w:cs="David"/>
          <w:b/>
          <w:sz w:val="24"/>
          <w:szCs w:val="24"/>
        </w:rPr>
        <w:t xml:space="preserve">Participant: </w:t>
      </w:r>
    </w:p>
    <w:p w14:paraId="3056CB49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0CC16998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Print Name________________________________    Age _______</w:t>
      </w:r>
    </w:p>
    <w:p w14:paraId="72FC96ED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5F36F077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59B3F47F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Signature__________________________________   Date______________</w:t>
      </w:r>
    </w:p>
    <w:p w14:paraId="67B7A239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0AD748BD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000E40F2" w14:textId="77777777" w:rsidR="00705E48" w:rsidRPr="0091738C" w:rsidRDefault="00705E48" w:rsidP="00705E48">
      <w:pPr>
        <w:pStyle w:val="NoSpacing"/>
        <w:rPr>
          <w:rFonts w:cs="David"/>
          <w:b/>
          <w:sz w:val="24"/>
          <w:szCs w:val="24"/>
        </w:rPr>
      </w:pPr>
      <w:r w:rsidRPr="0091738C">
        <w:rPr>
          <w:rFonts w:cs="David"/>
          <w:b/>
          <w:sz w:val="24"/>
          <w:szCs w:val="24"/>
        </w:rPr>
        <w:t>Parent/Guardian (if under 18 years old, parent/guardian must sign)</w:t>
      </w:r>
    </w:p>
    <w:p w14:paraId="3DDE45ED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132D6FEA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Print Name________________________________</w:t>
      </w:r>
    </w:p>
    <w:p w14:paraId="512B2AD0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0016605B" w14:textId="77777777" w:rsidR="00404AB7" w:rsidRPr="0091738C" w:rsidRDefault="00404AB7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Relationship to child: _____________________________</w:t>
      </w:r>
    </w:p>
    <w:p w14:paraId="757B4105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</w:p>
    <w:p w14:paraId="147A6557" w14:textId="77777777" w:rsidR="00705E48" w:rsidRPr="0091738C" w:rsidRDefault="00705E48" w:rsidP="00705E48">
      <w:pPr>
        <w:pStyle w:val="NoSpacing"/>
        <w:rPr>
          <w:rFonts w:cs="David"/>
          <w:sz w:val="24"/>
          <w:szCs w:val="24"/>
        </w:rPr>
      </w:pPr>
      <w:r w:rsidRPr="0091738C">
        <w:rPr>
          <w:rFonts w:cs="David"/>
          <w:sz w:val="24"/>
          <w:szCs w:val="24"/>
        </w:rPr>
        <w:t>Signature__________________________________     Date_______________</w:t>
      </w:r>
    </w:p>
    <w:p w14:paraId="368E79EC" w14:textId="77777777" w:rsidR="00705E48" w:rsidRPr="00705E48" w:rsidRDefault="00705E48" w:rsidP="00937E8B"/>
    <w:sectPr w:rsidR="00705E48" w:rsidRPr="00705E48" w:rsidSect="00F92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6B85" w14:textId="77777777" w:rsidR="00996F25" w:rsidRDefault="00996F25" w:rsidP="00551017">
      <w:r>
        <w:separator/>
      </w:r>
    </w:p>
  </w:endnote>
  <w:endnote w:type="continuationSeparator" w:id="0">
    <w:p w14:paraId="2A30D35F" w14:textId="77777777" w:rsidR="00996F25" w:rsidRDefault="00996F25" w:rsidP="005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ED19" w14:textId="77777777" w:rsidR="00551017" w:rsidRDefault="00551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BBAF" w14:textId="77777777" w:rsidR="00551017" w:rsidRDefault="00551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1BD1" w14:textId="77777777" w:rsidR="00551017" w:rsidRDefault="0055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4A7E0" w14:textId="77777777" w:rsidR="00996F25" w:rsidRDefault="00996F25" w:rsidP="00551017">
      <w:r>
        <w:separator/>
      </w:r>
    </w:p>
  </w:footnote>
  <w:footnote w:type="continuationSeparator" w:id="0">
    <w:p w14:paraId="1AF830D5" w14:textId="77777777" w:rsidR="00996F25" w:rsidRDefault="00996F25" w:rsidP="0055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6DFA" w14:textId="77777777" w:rsidR="00551017" w:rsidRDefault="00551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7B61" w14:textId="77777777" w:rsidR="00551017" w:rsidRDefault="00551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5883" w14:textId="77777777" w:rsidR="00551017" w:rsidRDefault="00551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A4A"/>
    <w:multiLevelType w:val="multilevel"/>
    <w:tmpl w:val="C708F1BA"/>
    <w:lvl w:ilvl="0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6FC"/>
    <w:multiLevelType w:val="hybridMultilevel"/>
    <w:tmpl w:val="DBB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950"/>
    <w:multiLevelType w:val="hybridMultilevel"/>
    <w:tmpl w:val="76029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7ED1"/>
    <w:multiLevelType w:val="hybridMultilevel"/>
    <w:tmpl w:val="B260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E62"/>
    <w:multiLevelType w:val="hybridMultilevel"/>
    <w:tmpl w:val="8C8C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2C2E"/>
    <w:multiLevelType w:val="hybridMultilevel"/>
    <w:tmpl w:val="38B0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76BF"/>
    <w:multiLevelType w:val="hybridMultilevel"/>
    <w:tmpl w:val="88C0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2117"/>
    <w:multiLevelType w:val="hybridMultilevel"/>
    <w:tmpl w:val="34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C29CA"/>
    <w:multiLevelType w:val="hybridMultilevel"/>
    <w:tmpl w:val="C5F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B65"/>
    <w:multiLevelType w:val="hybridMultilevel"/>
    <w:tmpl w:val="0DCC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21F5D"/>
    <w:multiLevelType w:val="hybridMultilevel"/>
    <w:tmpl w:val="C708F1BA"/>
    <w:lvl w:ilvl="0" w:tplc="13340048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2217E"/>
    <w:multiLevelType w:val="hybridMultilevel"/>
    <w:tmpl w:val="5762E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B2"/>
    <w:rsid w:val="0000203B"/>
    <w:rsid w:val="0000362D"/>
    <w:rsid w:val="00007BF6"/>
    <w:rsid w:val="00010700"/>
    <w:rsid w:val="00025012"/>
    <w:rsid w:val="00032BFA"/>
    <w:rsid w:val="0003655F"/>
    <w:rsid w:val="00047EEB"/>
    <w:rsid w:val="00065930"/>
    <w:rsid w:val="00072A85"/>
    <w:rsid w:val="00075023"/>
    <w:rsid w:val="00081F55"/>
    <w:rsid w:val="00083002"/>
    <w:rsid w:val="00090B30"/>
    <w:rsid w:val="00092FE0"/>
    <w:rsid w:val="00094E1E"/>
    <w:rsid w:val="000A125F"/>
    <w:rsid w:val="000A282E"/>
    <w:rsid w:val="000B423E"/>
    <w:rsid w:val="000C3162"/>
    <w:rsid w:val="000C3D2E"/>
    <w:rsid w:val="000C4F8D"/>
    <w:rsid w:val="000D2782"/>
    <w:rsid w:val="000D3F76"/>
    <w:rsid w:val="000E383D"/>
    <w:rsid w:val="00107260"/>
    <w:rsid w:val="00116F61"/>
    <w:rsid w:val="0012677E"/>
    <w:rsid w:val="00136B22"/>
    <w:rsid w:val="0015561D"/>
    <w:rsid w:val="00170011"/>
    <w:rsid w:val="001977A2"/>
    <w:rsid w:val="001A3373"/>
    <w:rsid w:val="001D6518"/>
    <w:rsid w:val="001E503C"/>
    <w:rsid w:val="001F7ACF"/>
    <w:rsid w:val="00202B6C"/>
    <w:rsid w:val="0020354B"/>
    <w:rsid w:val="00204D48"/>
    <w:rsid w:val="00216685"/>
    <w:rsid w:val="00230EB2"/>
    <w:rsid w:val="0023556E"/>
    <w:rsid w:val="00246577"/>
    <w:rsid w:val="00250630"/>
    <w:rsid w:val="00274948"/>
    <w:rsid w:val="00281457"/>
    <w:rsid w:val="0029706F"/>
    <w:rsid w:val="002A7BC9"/>
    <w:rsid w:val="002B186C"/>
    <w:rsid w:val="002B1E7A"/>
    <w:rsid w:val="002C3D98"/>
    <w:rsid w:val="002D203A"/>
    <w:rsid w:val="002D2833"/>
    <w:rsid w:val="002D6A51"/>
    <w:rsid w:val="0033418C"/>
    <w:rsid w:val="003430C1"/>
    <w:rsid w:val="00343112"/>
    <w:rsid w:val="003451EB"/>
    <w:rsid w:val="00361005"/>
    <w:rsid w:val="003A3327"/>
    <w:rsid w:val="003B17C7"/>
    <w:rsid w:val="003B19D6"/>
    <w:rsid w:val="003C05BE"/>
    <w:rsid w:val="003C25D9"/>
    <w:rsid w:val="003D186C"/>
    <w:rsid w:val="003D270B"/>
    <w:rsid w:val="003D3E77"/>
    <w:rsid w:val="003D571F"/>
    <w:rsid w:val="003D5E84"/>
    <w:rsid w:val="003E2E3D"/>
    <w:rsid w:val="00404AB7"/>
    <w:rsid w:val="00417F27"/>
    <w:rsid w:val="00424E09"/>
    <w:rsid w:val="00426952"/>
    <w:rsid w:val="004361E7"/>
    <w:rsid w:val="004401B5"/>
    <w:rsid w:val="00444A26"/>
    <w:rsid w:val="00460BC5"/>
    <w:rsid w:val="00477C7C"/>
    <w:rsid w:val="00484E06"/>
    <w:rsid w:val="004A02F3"/>
    <w:rsid w:val="004A3EEA"/>
    <w:rsid w:val="004C08D1"/>
    <w:rsid w:val="004E1936"/>
    <w:rsid w:val="004F21FB"/>
    <w:rsid w:val="005047AA"/>
    <w:rsid w:val="005075EF"/>
    <w:rsid w:val="00533043"/>
    <w:rsid w:val="00543BAB"/>
    <w:rsid w:val="00551017"/>
    <w:rsid w:val="00560555"/>
    <w:rsid w:val="005757FA"/>
    <w:rsid w:val="00582EC1"/>
    <w:rsid w:val="0058544E"/>
    <w:rsid w:val="00596B31"/>
    <w:rsid w:val="005A2293"/>
    <w:rsid w:val="005B3639"/>
    <w:rsid w:val="005B385E"/>
    <w:rsid w:val="005B7240"/>
    <w:rsid w:val="005D1AE4"/>
    <w:rsid w:val="005D3ABA"/>
    <w:rsid w:val="005E0D78"/>
    <w:rsid w:val="005E58F7"/>
    <w:rsid w:val="005F34E3"/>
    <w:rsid w:val="00603A77"/>
    <w:rsid w:val="006116DF"/>
    <w:rsid w:val="00621449"/>
    <w:rsid w:val="006223C4"/>
    <w:rsid w:val="00632C38"/>
    <w:rsid w:val="00641F34"/>
    <w:rsid w:val="00645B9F"/>
    <w:rsid w:val="006473E5"/>
    <w:rsid w:val="00647D29"/>
    <w:rsid w:val="00666235"/>
    <w:rsid w:val="00675390"/>
    <w:rsid w:val="00680A94"/>
    <w:rsid w:val="0068390C"/>
    <w:rsid w:val="00683FB6"/>
    <w:rsid w:val="006872B1"/>
    <w:rsid w:val="006A1748"/>
    <w:rsid w:val="006C31C0"/>
    <w:rsid w:val="006C6CE7"/>
    <w:rsid w:val="006C780A"/>
    <w:rsid w:val="006F358A"/>
    <w:rsid w:val="00705E48"/>
    <w:rsid w:val="00721261"/>
    <w:rsid w:val="007351F7"/>
    <w:rsid w:val="007356D7"/>
    <w:rsid w:val="00736180"/>
    <w:rsid w:val="0075503D"/>
    <w:rsid w:val="00761E2F"/>
    <w:rsid w:val="007676B9"/>
    <w:rsid w:val="0078504D"/>
    <w:rsid w:val="00796995"/>
    <w:rsid w:val="007B1F05"/>
    <w:rsid w:val="007B2A33"/>
    <w:rsid w:val="007B4DB4"/>
    <w:rsid w:val="007B64F6"/>
    <w:rsid w:val="007B7922"/>
    <w:rsid w:val="007D0B5A"/>
    <w:rsid w:val="007D3431"/>
    <w:rsid w:val="007E1239"/>
    <w:rsid w:val="007F0029"/>
    <w:rsid w:val="007F0FA8"/>
    <w:rsid w:val="007F392D"/>
    <w:rsid w:val="00821837"/>
    <w:rsid w:val="0082536D"/>
    <w:rsid w:val="00835C50"/>
    <w:rsid w:val="0084205B"/>
    <w:rsid w:val="0085253F"/>
    <w:rsid w:val="008708A0"/>
    <w:rsid w:val="0087141A"/>
    <w:rsid w:val="00896A10"/>
    <w:rsid w:val="008A5109"/>
    <w:rsid w:val="008B53EE"/>
    <w:rsid w:val="008C033D"/>
    <w:rsid w:val="008C189C"/>
    <w:rsid w:val="008C61F9"/>
    <w:rsid w:val="008D5CCC"/>
    <w:rsid w:val="008D75F3"/>
    <w:rsid w:val="008F42E6"/>
    <w:rsid w:val="00901161"/>
    <w:rsid w:val="0091107D"/>
    <w:rsid w:val="0091738C"/>
    <w:rsid w:val="009176CA"/>
    <w:rsid w:val="0092091A"/>
    <w:rsid w:val="00922B7F"/>
    <w:rsid w:val="00937E8B"/>
    <w:rsid w:val="00942B77"/>
    <w:rsid w:val="00945B6F"/>
    <w:rsid w:val="00953DA9"/>
    <w:rsid w:val="0097188F"/>
    <w:rsid w:val="009727FF"/>
    <w:rsid w:val="00975519"/>
    <w:rsid w:val="00996F25"/>
    <w:rsid w:val="009A14A9"/>
    <w:rsid w:val="009C531A"/>
    <w:rsid w:val="009C7495"/>
    <w:rsid w:val="009D4D04"/>
    <w:rsid w:val="009E330F"/>
    <w:rsid w:val="00A00863"/>
    <w:rsid w:val="00A02714"/>
    <w:rsid w:val="00A1730F"/>
    <w:rsid w:val="00A3315D"/>
    <w:rsid w:val="00A47319"/>
    <w:rsid w:val="00A6122A"/>
    <w:rsid w:val="00A852C6"/>
    <w:rsid w:val="00A95C05"/>
    <w:rsid w:val="00AB4406"/>
    <w:rsid w:val="00AB5837"/>
    <w:rsid w:val="00AB666F"/>
    <w:rsid w:val="00AC1C1D"/>
    <w:rsid w:val="00AD7818"/>
    <w:rsid w:val="00AE258A"/>
    <w:rsid w:val="00B17080"/>
    <w:rsid w:val="00B21B70"/>
    <w:rsid w:val="00B46AC0"/>
    <w:rsid w:val="00B47744"/>
    <w:rsid w:val="00B501A0"/>
    <w:rsid w:val="00B524D7"/>
    <w:rsid w:val="00B54AEF"/>
    <w:rsid w:val="00B66699"/>
    <w:rsid w:val="00B75E44"/>
    <w:rsid w:val="00B975B1"/>
    <w:rsid w:val="00BA0909"/>
    <w:rsid w:val="00BB72D0"/>
    <w:rsid w:val="00BE5762"/>
    <w:rsid w:val="00BE7B99"/>
    <w:rsid w:val="00C04E51"/>
    <w:rsid w:val="00C0739D"/>
    <w:rsid w:val="00C10862"/>
    <w:rsid w:val="00C225CE"/>
    <w:rsid w:val="00C478CA"/>
    <w:rsid w:val="00C501FA"/>
    <w:rsid w:val="00C5203F"/>
    <w:rsid w:val="00C60417"/>
    <w:rsid w:val="00C762F0"/>
    <w:rsid w:val="00C80400"/>
    <w:rsid w:val="00C943CC"/>
    <w:rsid w:val="00CA572A"/>
    <w:rsid w:val="00CB145F"/>
    <w:rsid w:val="00CB70FC"/>
    <w:rsid w:val="00CB7161"/>
    <w:rsid w:val="00CC51EC"/>
    <w:rsid w:val="00CD31F6"/>
    <w:rsid w:val="00CD4147"/>
    <w:rsid w:val="00D0119F"/>
    <w:rsid w:val="00D0285D"/>
    <w:rsid w:val="00D23B2D"/>
    <w:rsid w:val="00D444D0"/>
    <w:rsid w:val="00D478DB"/>
    <w:rsid w:val="00D5209D"/>
    <w:rsid w:val="00D731D2"/>
    <w:rsid w:val="00D73A58"/>
    <w:rsid w:val="00D75A5E"/>
    <w:rsid w:val="00D932C6"/>
    <w:rsid w:val="00D97924"/>
    <w:rsid w:val="00DA28B9"/>
    <w:rsid w:val="00DB0EAB"/>
    <w:rsid w:val="00DC12B3"/>
    <w:rsid w:val="00DD0007"/>
    <w:rsid w:val="00DD1213"/>
    <w:rsid w:val="00DD4601"/>
    <w:rsid w:val="00DD5D9A"/>
    <w:rsid w:val="00DD785B"/>
    <w:rsid w:val="00DF03FA"/>
    <w:rsid w:val="00DF0D03"/>
    <w:rsid w:val="00DF2AF8"/>
    <w:rsid w:val="00E2137C"/>
    <w:rsid w:val="00E45E2E"/>
    <w:rsid w:val="00E5027A"/>
    <w:rsid w:val="00E56EAC"/>
    <w:rsid w:val="00E573B9"/>
    <w:rsid w:val="00E634A8"/>
    <w:rsid w:val="00E64424"/>
    <w:rsid w:val="00E66CE6"/>
    <w:rsid w:val="00E9329D"/>
    <w:rsid w:val="00E97760"/>
    <w:rsid w:val="00EA1341"/>
    <w:rsid w:val="00EA3CDA"/>
    <w:rsid w:val="00EB188F"/>
    <w:rsid w:val="00EB333C"/>
    <w:rsid w:val="00EB4D26"/>
    <w:rsid w:val="00ED00B2"/>
    <w:rsid w:val="00ED3D93"/>
    <w:rsid w:val="00EE11A2"/>
    <w:rsid w:val="00EE394B"/>
    <w:rsid w:val="00EE4965"/>
    <w:rsid w:val="00EE5B0D"/>
    <w:rsid w:val="00F076EA"/>
    <w:rsid w:val="00F14F3F"/>
    <w:rsid w:val="00F20C4A"/>
    <w:rsid w:val="00F40951"/>
    <w:rsid w:val="00F43995"/>
    <w:rsid w:val="00F74720"/>
    <w:rsid w:val="00F8463B"/>
    <w:rsid w:val="00F870BC"/>
    <w:rsid w:val="00F924ED"/>
    <w:rsid w:val="00FC074E"/>
    <w:rsid w:val="00FC277C"/>
    <w:rsid w:val="00FC4FA3"/>
    <w:rsid w:val="00FD6D22"/>
    <w:rsid w:val="00FF0F64"/>
    <w:rsid w:val="00FF51D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20DF0"/>
  <w15:docId w15:val="{211A2617-9869-4DE8-A32E-748D03A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EB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7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00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D0007"/>
    <w:rPr>
      <w:b/>
      <w:bCs/>
    </w:rPr>
  </w:style>
  <w:style w:type="character" w:styleId="Emphasis">
    <w:name w:val="Emphasis"/>
    <w:basedOn w:val="DefaultParagraphFont"/>
    <w:qFormat/>
    <w:rsid w:val="00DD0007"/>
    <w:rPr>
      <w:i/>
      <w:iCs/>
    </w:rPr>
  </w:style>
  <w:style w:type="table" w:styleId="TableGrid7">
    <w:name w:val="Table Grid 7"/>
    <w:basedOn w:val="TableNormal"/>
    <w:rsid w:val="005854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23556E"/>
    <w:pPr>
      <w:spacing w:after="120"/>
    </w:pPr>
    <w:rPr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3556E"/>
    <w:rPr>
      <w:sz w:val="24"/>
      <w:szCs w:val="24"/>
    </w:rPr>
  </w:style>
  <w:style w:type="paragraph" w:styleId="Closing">
    <w:name w:val="Closing"/>
    <w:basedOn w:val="Normal"/>
    <w:link w:val="ClosingChar"/>
    <w:rsid w:val="0023556E"/>
    <w:rPr>
      <w:color w:val="auto"/>
      <w:kern w:val="0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23556E"/>
    <w:rPr>
      <w:sz w:val="24"/>
      <w:szCs w:val="24"/>
    </w:rPr>
  </w:style>
  <w:style w:type="paragraph" w:customStyle="1" w:styleId="Default">
    <w:name w:val="Default"/>
    <w:rsid w:val="002355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666235"/>
    <w:rPr>
      <w:rFonts w:asciiTheme="minorHAnsi" w:eastAsiaTheme="minorHAnsi" w:hAnsiTheme="minorHAnsi" w:cstheme="minorBidi"/>
      <w:sz w:val="22"/>
      <w:szCs w:val="22"/>
    </w:rPr>
  </w:style>
  <w:style w:type="paragraph" w:customStyle="1" w:styleId="CM14">
    <w:name w:val="CM14"/>
    <w:basedOn w:val="Normal"/>
    <w:rsid w:val="00D73A58"/>
    <w:pPr>
      <w:spacing w:after="362"/>
    </w:pPr>
  </w:style>
  <w:style w:type="character" w:customStyle="1" w:styleId="text">
    <w:name w:val="text"/>
    <w:basedOn w:val="DefaultParagraphFont"/>
    <w:rsid w:val="00CB70FC"/>
  </w:style>
  <w:style w:type="character" w:styleId="Hyperlink">
    <w:name w:val="Hyperlink"/>
    <w:basedOn w:val="DefaultParagraphFont"/>
    <w:rsid w:val="003B19D6"/>
    <w:rPr>
      <w:color w:val="0000FF"/>
      <w:u w:val="single"/>
    </w:rPr>
  </w:style>
  <w:style w:type="character" w:customStyle="1" w:styleId="css-1szf6bk1">
    <w:name w:val="css-1szf6bk1"/>
    <w:basedOn w:val="DefaultParagraphFont"/>
    <w:rsid w:val="007676B9"/>
    <w:rPr>
      <w:rFonts w:ascii="Georgia" w:hAnsi="Georgia" w:hint="default"/>
      <w:color w:val="666666"/>
    </w:rPr>
  </w:style>
  <w:style w:type="paragraph" w:styleId="ListParagraph">
    <w:name w:val="List Paragraph"/>
    <w:basedOn w:val="Normal"/>
    <w:uiPriority w:val="34"/>
    <w:qFormat/>
    <w:rsid w:val="00D520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1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51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1017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551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1017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3FEA5-9513-4B50-BAA9-D252AF3D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Home Baptist Church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Branch</dc:creator>
  <cp:lastModifiedBy>Theresa Branch</cp:lastModifiedBy>
  <cp:revision>2</cp:revision>
  <cp:lastPrinted>2020-02-06T15:34:00Z</cp:lastPrinted>
  <dcterms:created xsi:type="dcterms:W3CDTF">2020-09-14T05:40:00Z</dcterms:created>
  <dcterms:modified xsi:type="dcterms:W3CDTF">2020-09-14T05:40:00Z</dcterms:modified>
</cp:coreProperties>
</file>